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D" w:rsidRDefault="00BF3B59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ПРОЕКТ</w:t>
      </w: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Pr="00BF3B59" w:rsidRDefault="00BF3B59" w:rsidP="00BF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F3B5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BF3B59">
        <w:rPr>
          <w:sz w:val="28"/>
          <w:szCs w:val="28"/>
        </w:rPr>
        <w:t>Новокабановский</w:t>
      </w:r>
      <w:proofErr w:type="spellEnd"/>
      <w:r w:rsidRPr="00BF3B59">
        <w:rPr>
          <w:sz w:val="28"/>
          <w:szCs w:val="28"/>
        </w:rPr>
        <w:t xml:space="preserve"> сельсовет муниципального района </w:t>
      </w:r>
      <w:proofErr w:type="spellStart"/>
      <w:r w:rsidRPr="00BF3B59">
        <w:rPr>
          <w:sz w:val="28"/>
          <w:szCs w:val="28"/>
        </w:rPr>
        <w:t>Краснокамский</w:t>
      </w:r>
      <w:proofErr w:type="spellEnd"/>
      <w:r w:rsidRPr="00BF3B59">
        <w:rPr>
          <w:sz w:val="28"/>
          <w:szCs w:val="28"/>
        </w:rPr>
        <w:t xml:space="preserve"> район Республики Башкортостан</w:t>
      </w: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BF3B59" w:rsidP="00BF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Pr="007447E1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C796D" w:rsidRPr="007447E1" w:rsidRDefault="00CC796D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C796D" w:rsidRPr="007447E1" w:rsidRDefault="00CC796D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C796D" w:rsidRPr="007447E1" w:rsidRDefault="00CC796D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57AE1" w:rsidRPr="007447E1" w:rsidRDefault="003200A5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7794" w:rsidRPr="007447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орядка составления и ведения кассового плана исполнения бюджета </w:t>
      </w:r>
      <w:r w:rsidR="00DC6B2E"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b/>
          <w:bCs/>
          <w:sz w:val="28"/>
          <w:szCs w:val="28"/>
        </w:rPr>
        <w:t>Новокабановский</w:t>
      </w:r>
      <w:proofErr w:type="spellEnd"/>
      <w:r w:rsidR="00CC1577"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B2E"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740550" w:rsidRPr="007447E1">
        <w:rPr>
          <w:rFonts w:ascii="Times New Roman" w:hAnsi="Times New Roman" w:cs="Times New Roman"/>
          <w:b/>
          <w:bCs/>
          <w:sz w:val="28"/>
          <w:szCs w:val="28"/>
        </w:rPr>
        <w:t>Краснокамский</w:t>
      </w: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200A5" w:rsidRPr="007447E1" w:rsidRDefault="003200A5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E1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057AE1" w:rsidRPr="007447E1" w:rsidRDefault="00057AE1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52" w:rsidRPr="007447E1" w:rsidRDefault="00CD6F52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52" w:rsidRPr="007447E1" w:rsidRDefault="00CD6F52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E1" w:rsidRPr="00D13330" w:rsidRDefault="003200A5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13330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D133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F51FE7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F51FE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13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740550" w:rsidRPr="00D1333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740550" w:rsidRPr="00D133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D1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50" w:rsidRPr="00D13330" w:rsidRDefault="00740550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0A5" w:rsidRPr="00D13330" w:rsidRDefault="003200A5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330">
        <w:rPr>
          <w:rFonts w:ascii="Times New Roman" w:hAnsi="Times New Roman" w:cs="Times New Roman"/>
          <w:sz w:val="28"/>
          <w:szCs w:val="28"/>
        </w:rPr>
        <w:t>ПОСТАНОВЛЯ</w:t>
      </w:r>
      <w:r w:rsidR="00740550" w:rsidRPr="00D13330">
        <w:rPr>
          <w:rFonts w:ascii="Times New Roman" w:hAnsi="Times New Roman" w:cs="Times New Roman"/>
          <w:sz w:val="28"/>
          <w:szCs w:val="28"/>
        </w:rPr>
        <w:t>ЕТ</w:t>
      </w:r>
      <w:r w:rsidRPr="00D13330">
        <w:rPr>
          <w:rFonts w:ascii="Times New Roman" w:hAnsi="Times New Roman" w:cs="Times New Roman"/>
          <w:sz w:val="28"/>
          <w:szCs w:val="28"/>
        </w:rPr>
        <w:t>:</w:t>
      </w:r>
    </w:p>
    <w:p w:rsidR="00740550" w:rsidRPr="00D13330" w:rsidRDefault="00740550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0A5" w:rsidRDefault="003200A5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Утвердить прилагаемый </w:t>
      </w:r>
      <w:hyperlink w:anchor="Par33" w:history="1">
        <w:r w:rsidRPr="00D13330">
          <w:rPr>
            <w:szCs w:val="28"/>
          </w:rPr>
          <w:t>Порядок</w:t>
        </w:r>
      </w:hyperlink>
      <w:r w:rsidRPr="00D13330">
        <w:rPr>
          <w:szCs w:val="28"/>
        </w:rPr>
        <w:t xml:space="preserve"> составления и ведения кассового плана исполнения бюджета </w:t>
      </w:r>
      <w:r w:rsidR="00DC6B2E" w:rsidRPr="00D13330">
        <w:rPr>
          <w:bCs/>
          <w:szCs w:val="28"/>
        </w:rPr>
        <w:t xml:space="preserve">сельского поселения </w:t>
      </w:r>
      <w:proofErr w:type="spellStart"/>
      <w:r w:rsidR="0015664D">
        <w:rPr>
          <w:szCs w:val="28"/>
        </w:rPr>
        <w:t>Новокабановский</w:t>
      </w:r>
      <w:proofErr w:type="spellEnd"/>
      <w:r w:rsidR="00CC1577" w:rsidRPr="00D13330">
        <w:rPr>
          <w:szCs w:val="28"/>
        </w:rPr>
        <w:t xml:space="preserve"> </w:t>
      </w:r>
      <w:r w:rsidR="00057AE1" w:rsidRPr="00D13330">
        <w:rPr>
          <w:szCs w:val="28"/>
        </w:rPr>
        <w:t xml:space="preserve">сельсовет муниципального района </w:t>
      </w:r>
      <w:r w:rsidR="00740550" w:rsidRPr="00D13330">
        <w:rPr>
          <w:szCs w:val="28"/>
        </w:rPr>
        <w:t>Краснокамский</w:t>
      </w:r>
      <w:r w:rsidRPr="00D13330">
        <w:rPr>
          <w:bCs/>
          <w:szCs w:val="28"/>
        </w:rPr>
        <w:t xml:space="preserve"> район </w:t>
      </w:r>
      <w:r w:rsidRPr="00D13330">
        <w:rPr>
          <w:szCs w:val="28"/>
        </w:rPr>
        <w:t>Республики Башкортостан в текущем финансовом году.</w:t>
      </w:r>
    </w:p>
    <w:p w:rsidR="00D13330" w:rsidRPr="00D13330" w:rsidRDefault="00D13330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15664D">
        <w:rPr>
          <w:szCs w:val="28"/>
        </w:rPr>
        <w:t>Новокабановский</w:t>
      </w:r>
      <w:proofErr w:type="spellEnd"/>
      <w:r w:rsidRPr="00D13330">
        <w:rPr>
          <w:szCs w:val="28"/>
        </w:rPr>
        <w:t xml:space="preserve"> сельсовет муниципального района Краснокамский ра</w:t>
      </w:r>
      <w:r w:rsidR="0015664D">
        <w:rPr>
          <w:szCs w:val="28"/>
        </w:rPr>
        <w:t>йон Республики Башкортостан от 10</w:t>
      </w:r>
      <w:r w:rsidRPr="00D13330">
        <w:rPr>
          <w:szCs w:val="28"/>
        </w:rPr>
        <w:t xml:space="preserve"> </w:t>
      </w:r>
      <w:r>
        <w:rPr>
          <w:szCs w:val="28"/>
        </w:rPr>
        <w:t>июня</w:t>
      </w:r>
      <w:r w:rsidRPr="00D13330">
        <w:rPr>
          <w:szCs w:val="28"/>
        </w:rPr>
        <w:t xml:space="preserve"> 20</w:t>
      </w:r>
      <w:r>
        <w:rPr>
          <w:szCs w:val="28"/>
        </w:rPr>
        <w:t>14</w:t>
      </w:r>
      <w:r w:rsidRPr="00D13330">
        <w:rPr>
          <w:szCs w:val="28"/>
        </w:rPr>
        <w:t xml:space="preserve"> года № </w:t>
      </w:r>
      <w:r>
        <w:rPr>
          <w:szCs w:val="28"/>
        </w:rPr>
        <w:t>2</w:t>
      </w:r>
      <w:r w:rsidR="0015664D">
        <w:rPr>
          <w:szCs w:val="28"/>
        </w:rPr>
        <w:t>2</w:t>
      </w:r>
      <w:r w:rsidRPr="00D13330">
        <w:rPr>
          <w:szCs w:val="28"/>
        </w:rPr>
        <w:t xml:space="preserve"> </w:t>
      </w:r>
      <w:r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proofErr w:type="spellStart"/>
      <w:r w:rsidR="0015664D">
        <w:rPr>
          <w:szCs w:val="28"/>
        </w:rPr>
        <w:t>Новокабановский</w:t>
      </w:r>
      <w:proofErr w:type="spellEnd"/>
      <w:r>
        <w:rPr>
          <w:szCs w:val="28"/>
        </w:rPr>
        <w:t xml:space="preserve"> сельсовет муниципального района Краснокамский район Республики Башкортостан»</w:t>
      </w:r>
    </w:p>
    <w:p w:rsidR="00070453" w:rsidRPr="00D13330" w:rsidRDefault="00070453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>Настоящее постановление вступает в силу с момента подписания.</w:t>
      </w:r>
    </w:p>
    <w:p w:rsidR="00F92390" w:rsidRPr="00D13330" w:rsidRDefault="00F92390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>Опубликовать настоящее постановление на</w:t>
      </w:r>
      <w:r w:rsidR="00CB6C54" w:rsidRPr="00D13330">
        <w:rPr>
          <w:szCs w:val="28"/>
        </w:rPr>
        <w:t xml:space="preserve"> официальном сайте Администрации сельского поселения </w:t>
      </w:r>
      <w:proofErr w:type="spellStart"/>
      <w:r w:rsidR="0015664D">
        <w:rPr>
          <w:szCs w:val="28"/>
        </w:rPr>
        <w:t>Новокабановский</w:t>
      </w:r>
      <w:proofErr w:type="spellEnd"/>
      <w:r w:rsidR="00CB6C54" w:rsidRPr="00D13330">
        <w:rPr>
          <w:szCs w:val="28"/>
        </w:rPr>
        <w:t xml:space="preserve"> сельсовет муниципального района Краснокамский район Республики Башкортостан</w:t>
      </w:r>
      <w:r w:rsidRPr="00D13330">
        <w:rPr>
          <w:szCs w:val="28"/>
        </w:rPr>
        <w:t xml:space="preserve"> </w:t>
      </w:r>
    </w:p>
    <w:p w:rsidR="003200A5" w:rsidRPr="00D13330" w:rsidRDefault="003200A5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Контроль за исполнением настоящего постановления </w:t>
      </w:r>
      <w:r w:rsidR="00CB6C54" w:rsidRPr="00D13330">
        <w:rPr>
          <w:szCs w:val="28"/>
        </w:rPr>
        <w:t>оставляю за собой.</w:t>
      </w:r>
    </w:p>
    <w:p w:rsidR="00070453" w:rsidRPr="00D13330" w:rsidRDefault="00070453" w:rsidP="00D1333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F92390" w:rsidRPr="00D13330" w:rsidRDefault="003200A5" w:rsidP="00D13330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6B2E" w:rsidRPr="00D13330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Par28"/>
      <w:bookmarkEnd w:id="0"/>
      <w:r w:rsidR="00CD6F52" w:rsidRPr="00D133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3330">
        <w:rPr>
          <w:rFonts w:ascii="Times New Roman" w:hAnsi="Times New Roman" w:cs="Times New Roman"/>
          <w:sz w:val="28"/>
          <w:szCs w:val="28"/>
        </w:rPr>
        <w:t xml:space="preserve">     </w:t>
      </w:r>
      <w:r w:rsidR="00CD6F52" w:rsidRPr="00D13330">
        <w:rPr>
          <w:rFonts w:ascii="Times New Roman" w:hAnsi="Times New Roman" w:cs="Times New Roman"/>
          <w:sz w:val="28"/>
          <w:szCs w:val="28"/>
        </w:rPr>
        <w:t xml:space="preserve">    </w:t>
      </w:r>
      <w:r w:rsidR="00202211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CD6F52" w:rsidRPr="00D133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64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И.Ф.Башаров</w:t>
      </w:r>
      <w:proofErr w:type="spellEnd"/>
    </w:p>
    <w:p w:rsidR="001B13B0" w:rsidRPr="00D13330" w:rsidRDefault="001B13B0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4B" w:rsidRDefault="00C5194B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6C54" w:rsidRPr="007447E1" w:rsidRDefault="001F63E3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</w:p>
    <w:p w:rsidR="00CB6C54" w:rsidRPr="007447E1" w:rsidRDefault="001F63E3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6953D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94D79" w:rsidRPr="007447E1" w:rsidRDefault="0015664D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Новокабановский</w:t>
      </w:r>
      <w:proofErr w:type="spellEnd"/>
      <w:r w:rsidR="00B34A42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10C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1F63E3" w:rsidRPr="007447E1" w:rsidRDefault="00740550" w:rsidP="00D1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Краснокамский</w:t>
      </w:r>
      <w:r w:rsidR="001F63E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6953D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еспублики </w:t>
      </w:r>
      <w:r w:rsidR="006953D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ашкортостан</w:t>
      </w:r>
    </w:p>
    <w:p w:rsidR="001F63E3" w:rsidRPr="007447E1" w:rsidRDefault="00F92390" w:rsidP="00D1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F3B5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="0004108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2A27EE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BF3B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</w:t>
      </w:r>
      <w:bookmarkStart w:id="1" w:name="_GoBack"/>
      <w:bookmarkEnd w:id="1"/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Par33"/>
      <w:bookmarkEnd w:id="2"/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3A1A67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 w:rsidR="00FF410C"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eastAsia="Calibri" w:hAnsi="Times New Roman" w:cs="Times New Roman"/>
          <w:b/>
          <w:sz w:val="28"/>
          <w:lang w:eastAsia="en-US"/>
        </w:rPr>
        <w:t>Новокабановский</w:t>
      </w:r>
      <w:proofErr w:type="spellEnd"/>
      <w:r w:rsidR="00CC1577"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F410C"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сельсовет </w:t>
      </w:r>
    </w:p>
    <w:p w:rsidR="003A1A67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Par40"/>
      <w:bookmarkEnd w:id="3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="00CB6C54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97489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AB7CC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и ведение кассового плана осуществляется на основании: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главой II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главой III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Башкортостан, формируемых в порядке, предусмотренном </w:t>
      </w:r>
      <w:hyperlink w:anchor="Par101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главой IV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lastRenderedPageBreak/>
        <w:t>иных необходимых показателей.</w:t>
      </w:r>
    </w:p>
    <w:p w:rsidR="001F63E3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7447E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744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01" w:history="1">
        <w:r w:rsidRPr="007447E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744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7447E1" w:rsidRPr="007447E1" w:rsidRDefault="007447E1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51"/>
      <w:bookmarkEnd w:id="4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297489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Новокабановский</w:t>
      </w:r>
      <w:proofErr w:type="spellEnd"/>
      <w:r w:rsidR="00CC1577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7489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формируются на основании </w:t>
      </w:r>
      <w:hyperlink w:anchor="P16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(приложение N 1 к настоящему Порядку).</w:t>
      </w:r>
    </w:p>
    <w:p w:rsidR="00590F98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А</w:t>
      </w:r>
      <w:r w:rsidRPr="00D13330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ю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Башкортостан, осуществляющий функции по составлению и ведению кассового плана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–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Финансовый орган</w:t>
      </w:r>
      <w:r w:rsidRPr="00D1333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97489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5D53AC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590F98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Уточненные </w:t>
      </w:r>
      <w:hyperlink w:anchor="Par140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>главными администраторами доходов бюджета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 по налоговым и неналоговым</w:t>
      </w:r>
      <w:r w:rsidRPr="00D13330">
        <w:rPr>
          <w:rFonts w:eastAsia="Calibri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доходам, по безвозмездным поступлениям в </w:t>
      </w:r>
      <w:r w:rsidR="005D53AC" w:rsidRPr="00D13330">
        <w:rPr>
          <w:rFonts w:ascii="Times New Roman" w:eastAsia="Calibri" w:hAnsi="Times New Roman" w:cs="Times New Roman"/>
          <w:sz w:val="28"/>
          <w:szCs w:val="28"/>
        </w:rPr>
        <w:t>Финансовый орган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месяца.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3D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79"/>
      <w:bookmarkEnd w:id="5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297489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b/>
          <w:sz w:val="28"/>
          <w:szCs w:val="28"/>
        </w:rPr>
        <w:t>Новокабановский</w:t>
      </w:r>
      <w:proofErr w:type="spellEnd"/>
      <w:r w:rsidR="00CC1577" w:rsidRPr="0074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7447E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сводной бюджетной росписи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прогнозов кассовых выплат по расходам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966FFC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9. В цел</w:t>
      </w:r>
      <w:r w:rsidR="00966FF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ях составления кассового плана: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главные распорядители средств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детализацией представляются в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не позднее пятого рабочего дня со дня принятия решения Совета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5D53AC" w:rsidRPr="00D13330">
        <w:rPr>
          <w:rFonts w:ascii="Times New Roman" w:eastAsia="Times New Roman" w:hAnsi="Times New Roman" w:cs="Times New Roman"/>
          <w:sz w:val="28"/>
          <w:szCs w:val="28"/>
        </w:rPr>
        <w:t>Финансовый орган</w:t>
      </w:r>
      <w:r w:rsidR="00696CEB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в электронном виде.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на текущий финансовый год осуществляется: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0844DE" w:rsidRPr="00D13330">
        <w:t xml:space="preserve">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указываются фактические кассовые выплаты по расходам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101"/>
      <w:bookmarkEnd w:id="6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источникам финансирования дефицита бюджета </w:t>
      </w:r>
      <w:r w:rsidR="000844DE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b/>
          <w:sz w:val="28"/>
          <w:szCs w:val="28"/>
        </w:rPr>
        <w:t>Новокабановский</w:t>
      </w:r>
      <w:proofErr w:type="spellEnd"/>
      <w:r w:rsidR="00CC1577" w:rsidRPr="0074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7447E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сводной бюджетной росписи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3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Главные администраторы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не позднее пятого рабочего дня со дня принятия решения Совета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детализацией.</w:t>
      </w:r>
    </w:p>
    <w:p w:rsidR="001F63E3" w:rsidRPr="00D13330" w:rsidRDefault="005D53AC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прогнозов главных администраторов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формирует в электронном виде не позднее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классификации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администраторов (администраторов)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(далее – закрепленные коды) формирует в электронном виде не позднее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период с февраля по декабрь текущего финансового года в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D65ABA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 не позднее четвертого рабочего дня текущего месяца.</w:t>
      </w:r>
    </w:p>
    <w:p w:rsidR="001F63E3" w:rsidRPr="00D13330" w:rsidRDefault="005D53AC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уточненных прогнозов главных администраторов источников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D13330" w:rsidRDefault="005D53AC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</w:t>
      </w:r>
      <w:r w:rsidR="00D65ABA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детализацией по месяцам (приложение № 3 к настоящему Порядку).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19"/>
      <w:bookmarkEnd w:id="7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="000844DE" w:rsidRPr="007447E1">
        <w:t xml:space="preserve"> </w:t>
      </w:r>
      <w:r w:rsidR="000844DE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b/>
          <w:sz w:val="28"/>
          <w:szCs w:val="28"/>
        </w:rPr>
        <w:t>Новокабановский</w:t>
      </w:r>
      <w:proofErr w:type="spellEnd"/>
      <w:r w:rsidR="00D65ABA" w:rsidRPr="0074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7447E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вносит остаток на едином счете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Кассовый план на текущий финансовый год с помесячной детализацией составляется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</w:t>
      </w:r>
      <w:r w:rsidR="00D65ABA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w:anchor="Par40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о бюджете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="00712378" w:rsidRPr="00D13330">
        <w:t xml:space="preserve"> </w:t>
      </w:r>
      <w:r w:rsidR="00712378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Башкортостан, подлежат согласованию с </w:t>
      </w:r>
      <w:r w:rsidR="005D53AC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</w:t>
      </w:r>
      <w:r w:rsidR="00D65ABA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5D53AC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</w:t>
      </w:r>
      <w:r w:rsidR="000B322C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712378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proofErr w:type="spellEnd"/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в соответствии с требованиями настоящего Порядка.</w:t>
      </w:r>
    </w:p>
    <w:p w:rsidR="000F4FB2" w:rsidRPr="007447E1" w:rsidRDefault="000F4FB2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CA3" w:rsidRPr="007447E1" w:rsidRDefault="00963CA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63CA3" w:rsidRPr="007447E1" w:rsidSect="00202211">
          <w:headerReference w:type="default" r:id="rId10"/>
          <w:footerReference w:type="default" r:id="rId11"/>
          <w:pgSz w:w="11906" w:h="16840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963CA3" w:rsidRPr="007447E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1</w:t>
            </w:r>
          </w:p>
        </w:tc>
      </w:tr>
      <w:tr w:rsidR="00963CA3" w:rsidRPr="007447E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6717A1" w:rsidRPr="007447E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proofErr w:type="spellStart"/>
            <w:r w:rsidR="00740550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6717A1" w:rsidRPr="007447E1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 20_____ ГОД</w:t>
            </w:r>
          </w:p>
        </w:tc>
      </w:tr>
      <w:tr w:rsidR="006717A1" w:rsidRPr="007447E1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Главный администратор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сельсовет МР </w:t>
            </w:r>
            <w:proofErr w:type="spellStart"/>
            <w:r w:rsidR="00740550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7447E1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7447E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Pr="007447E1" w:rsidRDefault="006717A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6717A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963CA3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2</w:t>
            </w:r>
          </w:p>
        </w:tc>
      </w:tr>
      <w:tr w:rsidR="00963CA3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6717A1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proofErr w:type="spellStart"/>
            <w:r w:rsidR="00740550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Республики Башкортостан в текущем финансовом году</w:t>
            </w:r>
          </w:p>
        </w:tc>
      </w:tr>
      <w:tr w:rsidR="006717A1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</w:tr>
      <w:tr w:rsidR="006717A1" w:rsidRPr="007447E1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7447E1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Главный распорядитель средств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r w:rsidR="00740550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</w:t>
            </w:r>
            <w:r w:rsidR="007E5BF4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р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7447E1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717A1" w:rsidRPr="007447E1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7447E1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7447E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Pr="007447E1" w:rsidRDefault="006717A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6717A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963CA3" w:rsidRPr="007447E1" w:rsidTr="00963CA3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3</w:t>
            </w:r>
          </w:p>
        </w:tc>
      </w:tr>
      <w:tr w:rsidR="00963CA3" w:rsidRPr="007447E1" w:rsidTr="00963CA3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963CA3" w:rsidRPr="007447E1" w:rsidTr="00963CA3">
        <w:trPr>
          <w:trHeight w:val="4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</w:t>
            </w:r>
            <w:proofErr w:type="spellStart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6717A1" w:rsidRPr="007447E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КАССОВЫХ ПОСТУПЛЕНИЙ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 КАССОВЫХ ВЫПЛАТ ПО</w:t>
            </w:r>
          </w:p>
        </w:tc>
      </w:tr>
      <w:tr w:rsidR="006717A1" w:rsidRPr="007447E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ИСТОЧНИКАМ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ФИНАНСИРОВАНИЯ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ДЕФИЦИТА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 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____ </w:t>
            </w:r>
          </w:p>
        </w:tc>
      </w:tr>
      <w:tr w:rsidR="006717A1" w:rsidRPr="007447E1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7447E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от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"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_______ "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____________________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proofErr w:type="spellEnd"/>
            <w:r w:rsidR="00CC1577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  <w:r w:rsidR="007E5BF4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proofErr w:type="spellStart"/>
            <w:r w:rsidR="00740550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7447E1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F96" w:rsidRPr="007447E1" w:rsidRDefault="00351F96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351F96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963CA3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4</w:t>
            </w:r>
          </w:p>
        </w:tc>
      </w:tr>
      <w:tr w:rsidR="00963CA3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</w:t>
            </w:r>
            <w:proofErr w:type="spellStart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351F96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ИСПОЛНЕНИЯ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351F96" w:rsidRPr="007447E1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Кассовые поступления - всего,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Налоговые и неналоговые доходы с учетом невыясненных поступлений,</w:t>
            </w:r>
            <w:r w:rsidRPr="007447E1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налоговые доходы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справочно:</w:t>
            </w:r>
            <w:r w:rsidRPr="007447E1">
              <w:rPr>
                <w:rFonts w:ascii="Times New Roman" w:eastAsia="Times New Roman" w:hAnsi="Times New Roman" w:cs="Times New Roman"/>
              </w:rPr>
              <w:br/>
              <w:t xml:space="preserve">налоговые и неналоговые доходы без учета </w:t>
            </w: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Поступления источников финансирования дефицита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Республики Башкортостан - всего,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привлечение средств организаций, учредителем которых является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7447E1">
              <w:rPr>
                <w:rFonts w:ascii="Times New Roman" w:eastAsia="Times New Roman" w:hAnsi="Times New Roman" w:cs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возврат средств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в том числе расходы,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в том числе: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 xml:space="preserve">Выплаты из источников финансирования дефицита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- всего,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возврат средств организаций, учредителем которых является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размещение средств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 w:rsidRPr="007447E1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spellStart"/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proofErr w:type="spellEnd"/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на конец отчетного периода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Pr="007447E1" w:rsidRDefault="007D49F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7D49F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7D49F1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5</w:t>
            </w:r>
          </w:p>
        </w:tc>
      </w:tr>
      <w:tr w:rsidR="00963CA3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</w:t>
            </w:r>
            <w:proofErr w:type="spellStart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7D49F1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230B51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отдельных главных администраторов (администраторов)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доходов 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proofErr w:type="spellStart"/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230B51" w:rsidRPr="007447E1" w:rsidTr="00CC796D">
        <w:trPr>
          <w:trHeight w:val="270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15664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Новокабановский</w:t>
            </w:r>
            <w:proofErr w:type="spellEnd"/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Краснокамский район Республики Башкортостан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447E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21</w:t>
            </w:r>
          </w:p>
        </w:tc>
      </w:tr>
      <w:tr w:rsidR="007D49F1" w:rsidRPr="007447E1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Налоговые и неналоговые доходы,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Федерального казначейства по РБ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</w:t>
            </w:r>
            <w:r w:rsidRPr="007447E1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Башкортостан по </w:t>
            </w:r>
            <w:proofErr w:type="spellStart"/>
            <w:r w:rsidRPr="007447E1">
              <w:rPr>
                <w:rFonts w:ascii="Times New Roman" w:eastAsia="Times New Roman" w:hAnsi="Times New Roman" w:cs="Times New Roman"/>
              </w:rPr>
              <w:t>Абзелиловскому</w:t>
            </w:r>
            <w:proofErr w:type="spellEnd"/>
            <w:r w:rsidRPr="007447E1">
              <w:rPr>
                <w:rFonts w:ascii="Times New Roman" w:eastAsia="Times New Roman" w:hAnsi="Times New Roman" w:cs="Times New Roman"/>
              </w:rPr>
              <w:t xml:space="preserve">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Pr="007447E1" w:rsidRDefault="007D49F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7D49F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7D49F1" w:rsidRPr="007447E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6</w:t>
            </w:r>
          </w:p>
        </w:tc>
      </w:tr>
      <w:tr w:rsidR="00230B51" w:rsidRPr="007447E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230B51" w:rsidRPr="007447E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</w:t>
            </w:r>
            <w:proofErr w:type="spellStart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7D49F1" w:rsidRPr="007447E1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C5194B" w:rsidP="00C5194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7D49F1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7D49F1" w:rsidRPr="007447E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БЮДЖЕТА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7D49F1" w:rsidRPr="007447E1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7D49F1" w:rsidRPr="007447E1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 20 ___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230B51" w:rsidRPr="007447E1" w:rsidTr="00230B51">
        <w:trPr>
          <w:trHeight w:val="286"/>
        </w:trPr>
        <w:tc>
          <w:tcPr>
            <w:tcW w:w="12084" w:type="dxa"/>
            <w:gridSpan w:val="14"/>
            <w:shd w:val="clear" w:color="auto" w:fill="auto"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Администрации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</w:t>
            </w:r>
            <w:proofErr w:type="spellStart"/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447E1" w:rsidTr="00230B51"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Наименование главных </w:t>
            </w:r>
            <w:proofErr w:type="spellStart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рапорядителей</w:t>
            </w:r>
            <w:proofErr w:type="spellEnd"/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 год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proofErr w:type="spellEnd"/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FB2" w:rsidRPr="007447E1" w:rsidRDefault="000F4FB2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</w:pPr>
    </w:p>
    <w:sectPr w:rsidR="000F4FB2" w:rsidRPr="007447E1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F0" w:rsidRDefault="00E948F0" w:rsidP="00F92390">
      <w:pPr>
        <w:spacing w:after="0" w:line="240" w:lineRule="auto"/>
      </w:pPr>
      <w:r>
        <w:separator/>
      </w:r>
    </w:p>
  </w:endnote>
  <w:endnote w:type="continuationSeparator" w:id="0">
    <w:p w:rsidR="00E948F0" w:rsidRDefault="00E948F0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6D" w:rsidRDefault="00CC796D">
    <w:pPr>
      <w:pStyle w:val="a6"/>
      <w:jc w:val="center"/>
    </w:pPr>
  </w:p>
  <w:p w:rsidR="00CC796D" w:rsidRDefault="00CC79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F0" w:rsidRDefault="00E948F0" w:rsidP="00F92390">
      <w:pPr>
        <w:spacing w:after="0" w:line="240" w:lineRule="auto"/>
      </w:pPr>
      <w:r>
        <w:separator/>
      </w:r>
    </w:p>
  </w:footnote>
  <w:footnote w:type="continuationSeparator" w:id="0">
    <w:p w:rsidR="00E948F0" w:rsidRDefault="00E948F0" w:rsidP="00F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6D" w:rsidRDefault="00CC796D">
    <w:pPr>
      <w:pStyle w:val="a4"/>
      <w:jc w:val="center"/>
    </w:pPr>
  </w:p>
  <w:p w:rsidR="00CC796D" w:rsidRDefault="00CC79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21B"/>
    <w:multiLevelType w:val="hybridMultilevel"/>
    <w:tmpl w:val="7D720840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5C06BF"/>
    <w:multiLevelType w:val="hybridMultilevel"/>
    <w:tmpl w:val="178EE8A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0413C1B"/>
    <w:multiLevelType w:val="hybridMultilevel"/>
    <w:tmpl w:val="448613DA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094A0E"/>
    <w:multiLevelType w:val="hybridMultilevel"/>
    <w:tmpl w:val="6888838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63166D"/>
    <w:multiLevelType w:val="hybridMultilevel"/>
    <w:tmpl w:val="FF34234C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A5"/>
    <w:rsid w:val="000145B3"/>
    <w:rsid w:val="00040574"/>
    <w:rsid w:val="00041085"/>
    <w:rsid w:val="00057AE1"/>
    <w:rsid w:val="00070453"/>
    <w:rsid w:val="000844DE"/>
    <w:rsid w:val="00092C15"/>
    <w:rsid w:val="00097794"/>
    <w:rsid w:val="000B322C"/>
    <w:rsid w:val="000C1FAA"/>
    <w:rsid w:val="000F4FB2"/>
    <w:rsid w:val="0015664D"/>
    <w:rsid w:val="001B13B0"/>
    <w:rsid w:val="001B2708"/>
    <w:rsid w:val="001F63E3"/>
    <w:rsid w:val="00202211"/>
    <w:rsid w:val="00230B51"/>
    <w:rsid w:val="002359C2"/>
    <w:rsid w:val="002530F2"/>
    <w:rsid w:val="00256080"/>
    <w:rsid w:val="0026500C"/>
    <w:rsid w:val="00297489"/>
    <w:rsid w:val="002A27EE"/>
    <w:rsid w:val="003200A5"/>
    <w:rsid w:val="00334FAD"/>
    <w:rsid w:val="00351F96"/>
    <w:rsid w:val="0038693A"/>
    <w:rsid w:val="003A1A67"/>
    <w:rsid w:val="003E40B6"/>
    <w:rsid w:val="0040052C"/>
    <w:rsid w:val="00410C18"/>
    <w:rsid w:val="00451398"/>
    <w:rsid w:val="004530A9"/>
    <w:rsid w:val="004C1329"/>
    <w:rsid w:val="004F3526"/>
    <w:rsid w:val="005048DF"/>
    <w:rsid w:val="00513A3D"/>
    <w:rsid w:val="0056153D"/>
    <w:rsid w:val="00567492"/>
    <w:rsid w:val="00571C65"/>
    <w:rsid w:val="00590F98"/>
    <w:rsid w:val="005A20F2"/>
    <w:rsid w:val="005D53AC"/>
    <w:rsid w:val="006717A1"/>
    <w:rsid w:val="00680BE5"/>
    <w:rsid w:val="00681EE3"/>
    <w:rsid w:val="006953D3"/>
    <w:rsid w:val="00696CEB"/>
    <w:rsid w:val="006A3E20"/>
    <w:rsid w:val="00712378"/>
    <w:rsid w:val="00740550"/>
    <w:rsid w:val="007447E1"/>
    <w:rsid w:val="007B5B24"/>
    <w:rsid w:val="007D49F1"/>
    <w:rsid w:val="007E5BF4"/>
    <w:rsid w:val="009328BE"/>
    <w:rsid w:val="00957094"/>
    <w:rsid w:val="00963CA3"/>
    <w:rsid w:val="00966FFC"/>
    <w:rsid w:val="00985849"/>
    <w:rsid w:val="009C1208"/>
    <w:rsid w:val="00A90832"/>
    <w:rsid w:val="00AB7CC9"/>
    <w:rsid w:val="00AC14C8"/>
    <w:rsid w:val="00AD3E35"/>
    <w:rsid w:val="00B32866"/>
    <w:rsid w:val="00B34A42"/>
    <w:rsid w:val="00B522E1"/>
    <w:rsid w:val="00B87F24"/>
    <w:rsid w:val="00BC2B7C"/>
    <w:rsid w:val="00BF3B59"/>
    <w:rsid w:val="00C47753"/>
    <w:rsid w:val="00C507F5"/>
    <w:rsid w:val="00C5194B"/>
    <w:rsid w:val="00C80128"/>
    <w:rsid w:val="00CA604B"/>
    <w:rsid w:val="00CB6C54"/>
    <w:rsid w:val="00CC1577"/>
    <w:rsid w:val="00CC796D"/>
    <w:rsid w:val="00CD6F52"/>
    <w:rsid w:val="00D13330"/>
    <w:rsid w:val="00D220D1"/>
    <w:rsid w:val="00D3093F"/>
    <w:rsid w:val="00D65ABA"/>
    <w:rsid w:val="00D66505"/>
    <w:rsid w:val="00D7161A"/>
    <w:rsid w:val="00DA3F00"/>
    <w:rsid w:val="00DC6B2E"/>
    <w:rsid w:val="00E843C4"/>
    <w:rsid w:val="00E948F0"/>
    <w:rsid w:val="00E94D79"/>
    <w:rsid w:val="00ED35FE"/>
    <w:rsid w:val="00EE7C1A"/>
    <w:rsid w:val="00F51FE7"/>
    <w:rsid w:val="00F9239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580D"/>
  <w15:docId w15:val="{E27FEDBA-EB9A-444E-84EA-845A1F0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ConsPlusNormal">
    <w:name w:val="ConsPlusNormal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Body Text"/>
    <w:basedOn w:val="a"/>
    <w:link w:val="ad"/>
    <w:rsid w:val="00C47753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77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FF63-52B8-45D1-8406-EA745A3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Admin</cp:lastModifiedBy>
  <cp:revision>10</cp:revision>
  <cp:lastPrinted>2020-04-10T11:00:00Z</cp:lastPrinted>
  <dcterms:created xsi:type="dcterms:W3CDTF">2020-04-07T06:59:00Z</dcterms:created>
  <dcterms:modified xsi:type="dcterms:W3CDTF">2020-04-10T11:27:00Z</dcterms:modified>
</cp:coreProperties>
</file>